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B10D" w14:textId="77777777" w:rsidR="00E33A6C" w:rsidRPr="00091E02" w:rsidRDefault="00E33A6C" w:rsidP="0021426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91E02">
        <w:rPr>
          <w:rFonts w:ascii="Times New Roman" w:hAnsi="Times New Roman" w:cs="Times New Roman"/>
          <w:color w:val="auto"/>
          <w:sz w:val="28"/>
          <w:szCs w:val="28"/>
        </w:rPr>
        <w:t>СОСНОВСКАЯ ГОРОДСКАЯ ДУМА</w:t>
      </w:r>
    </w:p>
    <w:p w14:paraId="3BE0F632" w14:textId="77777777" w:rsidR="00E33A6C" w:rsidRPr="00091E02" w:rsidRDefault="00E33A6C" w:rsidP="00214265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91E02">
        <w:rPr>
          <w:rFonts w:ascii="Times New Roman" w:hAnsi="Times New Roman" w:cs="Times New Roman"/>
          <w:bCs w:val="0"/>
          <w:color w:val="auto"/>
          <w:sz w:val="28"/>
          <w:szCs w:val="28"/>
        </w:rPr>
        <w:t>ВЯТСКОПОЛЯНСКОГО РАЙОНА КИРОВСКОЙ ОБЛАСТИ</w:t>
      </w:r>
    </w:p>
    <w:p w14:paraId="4051B807" w14:textId="77777777" w:rsidR="00E33A6C" w:rsidRDefault="00E33A6C" w:rsidP="00214265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1A0DB28C" w14:textId="77777777" w:rsidR="00E33A6C" w:rsidRPr="0036780C" w:rsidRDefault="00E33A6C" w:rsidP="00214265">
      <w:pPr>
        <w:pStyle w:val="1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36780C">
        <w:rPr>
          <w:rFonts w:ascii="Times New Roman" w:hAnsi="Times New Roman" w:cs="Times New Roman"/>
          <w:bCs w:val="0"/>
          <w:color w:val="auto"/>
          <w:sz w:val="32"/>
          <w:szCs w:val="32"/>
        </w:rPr>
        <w:t>Р Е Ш Е Н И 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E33A6C" w:rsidRPr="00091E02" w14:paraId="2D63E284" w14:textId="77777777" w:rsidTr="00214265">
        <w:tc>
          <w:tcPr>
            <w:tcW w:w="1843" w:type="dxa"/>
            <w:tcBorders>
              <w:bottom w:val="single" w:sz="4" w:space="0" w:color="auto"/>
            </w:tcBorders>
          </w:tcPr>
          <w:p w14:paraId="1A875BB6" w14:textId="78083015" w:rsidR="00E33A6C" w:rsidRPr="00091E02" w:rsidRDefault="00721B4F" w:rsidP="00E33A6C">
            <w:pPr>
              <w:pStyle w:val="ae"/>
              <w:jc w:val="center"/>
            </w:pPr>
            <w:r>
              <w:t>06.03.2025</w:t>
            </w:r>
          </w:p>
        </w:tc>
        <w:tc>
          <w:tcPr>
            <w:tcW w:w="5173" w:type="dxa"/>
          </w:tcPr>
          <w:p w14:paraId="55D60718" w14:textId="77777777" w:rsidR="00E33A6C" w:rsidRPr="00091E02" w:rsidRDefault="00E33A6C" w:rsidP="00E33A6C">
            <w:pPr>
              <w:pStyle w:val="ae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14:paraId="0EDB037B" w14:textId="77777777" w:rsidR="00E33A6C" w:rsidRPr="00091E02" w:rsidRDefault="00E33A6C" w:rsidP="00E33A6C">
            <w:pPr>
              <w:pStyle w:val="ae"/>
            </w:pPr>
            <w:r w:rsidRPr="00091E02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03213E69" w14:textId="433812AF" w:rsidR="00E33A6C" w:rsidRPr="00091E02" w:rsidRDefault="00721B4F" w:rsidP="00E33A6C">
            <w:pPr>
              <w:pStyle w:val="ae"/>
            </w:pPr>
            <w:r>
              <w:t xml:space="preserve">            4</w:t>
            </w:r>
            <w:bookmarkStart w:id="0" w:name="_GoBack"/>
            <w:bookmarkEnd w:id="0"/>
          </w:p>
        </w:tc>
      </w:tr>
      <w:tr w:rsidR="00E33A6C" w:rsidRPr="00091E02" w14:paraId="4A246699" w14:textId="77777777" w:rsidTr="00214265">
        <w:tc>
          <w:tcPr>
            <w:tcW w:w="9360" w:type="dxa"/>
            <w:gridSpan w:val="4"/>
          </w:tcPr>
          <w:p w14:paraId="6BF5A769" w14:textId="77777777" w:rsidR="00E33A6C" w:rsidRPr="00091E02" w:rsidRDefault="00E33A6C" w:rsidP="00E33A6C">
            <w:pPr>
              <w:pStyle w:val="ae"/>
              <w:jc w:val="center"/>
            </w:pPr>
            <w:r w:rsidRPr="00091E02">
              <w:t>г. Сосновка</w:t>
            </w:r>
          </w:p>
        </w:tc>
      </w:tr>
    </w:tbl>
    <w:p w14:paraId="7180D45F" w14:textId="77777777" w:rsidR="00E33A6C" w:rsidRPr="00091E02" w:rsidRDefault="00E33A6C" w:rsidP="00214265">
      <w:pPr>
        <w:pStyle w:val="ae"/>
        <w:jc w:val="center"/>
      </w:pPr>
    </w:p>
    <w:p w14:paraId="766023B7" w14:textId="77777777" w:rsidR="00E33A6C" w:rsidRPr="00E10F47" w:rsidRDefault="00E33A6C" w:rsidP="00214265">
      <w:pPr>
        <w:ind w:right="-31"/>
        <w:jc w:val="center"/>
        <w:rPr>
          <w:b/>
          <w:szCs w:val="28"/>
        </w:rPr>
      </w:pPr>
      <w:r w:rsidRPr="00E10F47">
        <w:rPr>
          <w:b/>
          <w:szCs w:val="28"/>
        </w:rPr>
        <w:t xml:space="preserve">Об утверждении </w:t>
      </w:r>
      <w:r>
        <w:rPr>
          <w:b/>
          <w:szCs w:val="28"/>
        </w:rPr>
        <w:t xml:space="preserve">отчета о результатах </w:t>
      </w:r>
      <w:r w:rsidRPr="00E10F47">
        <w:rPr>
          <w:b/>
          <w:szCs w:val="28"/>
        </w:rPr>
        <w:t>приватизации</w:t>
      </w:r>
    </w:p>
    <w:p w14:paraId="61471033" w14:textId="652A531D" w:rsidR="00E33A6C" w:rsidRPr="00E10F47" w:rsidRDefault="00E33A6C" w:rsidP="00214265">
      <w:pPr>
        <w:ind w:right="-31"/>
        <w:jc w:val="center"/>
        <w:rPr>
          <w:b/>
          <w:szCs w:val="28"/>
        </w:rPr>
      </w:pPr>
      <w:r w:rsidRPr="00E10F47">
        <w:rPr>
          <w:b/>
          <w:szCs w:val="28"/>
        </w:rPr>
        <w:t xml:space="preserve"> муниципального имущества муниципального образования </w:t>
      </w:r>
      <w:r>
        <w:rPr>
          <w:b/>
          <w:szCs w:val="28"/>
        </w:rPr>
        <w:t xml:space="preserve">Сосновское городское поселение </w:t>
      </w:r>
      <w:r w:rsidRPr="00E10F47">
        <w:rPr>
          <w:b/>
          <w:szCs w:val="28"/>
        </w:rPr>
        <w:t>Вятскополянск</w:t>
      </w:r>
      <w:r>
        <w:rPr>
          <w:b/>
          <w:szCs w:val="28"/>
        </w:rPr>
        <w:t>ого</w:t>
      </w:r>
      <w:r w:rsidRPr="00E10F47">
        <w:rPr>
          <w:b/>
          <w:szCs w:val="28"/>
        </w:rPr>
        <w:t xml:space="preserve"> район</w:t>
      </w:r>
      <w:r>
        <w:rPr>
          <w:b/>
          <w:szCs w:val="28"/>
        </w:rPr>
        <w:t>а Кировской области з</w:t>
      </w:r>
      <w:r w:rsidRPr="00E10F47">
        <w:rPr>
          <w:b/>
          <w:szCs w:val="28"/>
        </w:rPr>
        <w:t>а 202</w:t>
      </w:r>
      <w:r w:rsidR="0060578F">
        <w:rPr>
          <w:b/>
          <w:szCs w:val="28"/>
        </w:rPr>
        <w:t>4</w:t>
      </w:r>
      <w:r w:rsidRPr="00E10F47">
        <w:rPr>
          <w:b/>
          <w:szCs w:val="28"/>
        </w:rPr>
        <w:t xml:space="preserve"> год </w:t>
      </w:r>
    </w:p>
    <w:p w14:paraId="7E4563F1" w14:textId="77777777" w:rsidR="00E33A6C" w:rsidRDefault="00E33A6C" w:rsidP="00214265">
      <w:pPr>
        <w:ind w:firstLine="426"/>
        <w:jc w:val="both"/>
        <w:rPr>
          <w:szCs w:val="28"/>
        </w:rPr>
      </w:pPr>
    </w:p>
    <w:p w14:paraId="47181893" w14:textId="1D47B000" w:rsidR="00E33A6C" w:rsidRPr="00A446DB" w:rsidRDefault="00E33A6C" w:rsidP="00214265">
      <w:pPr>
        <w:ind w:right="-31" w:firstLine="708"/>
        <w:jc w:val="both"/>
        <w:rPr>
          <w:szCs w:val="28"/>
        </w:rPr>
      </w:pPr>
      <w:r w:rsidRPr="00A446DB">
        <w:rPr>
          <w:szCs w:val="28"/>
        </w:rPr>
        <w:t xml:space="preserve">В  соответствии  с  Федеральным  законом  от  21.12.2001  № 178-ФЗ «О приватизации государственного и муниципального имущества», Федеральным  законом от 06.10.2003 № 131-ФЗ «Об общих принципах организации местного самоуправления в Российской Федерации», </w:t>
      </w:r>
      <w:r w:rsidRPr="00A446DB">
        <w:rPr>
          <w:bCs/>
          <w:szCs w:val="28"/>
        </w:rPr>
        <w:t xml:space="preserve">Порядком приватизации имущества, находящегося в муниципальной собственности муниципального образования </w:t>
      </w:r>
      <w:r>
        <w:rPr>
          <w:bCs/>
          <w:szCs w:val="28"/>
        </w:rPr>
        <w:t xml:space="preserve">Сосновское городское поселение </w:t>
      </w:r>
      <w:r w:rsidRPr="00A446DB">
        <w:rPr>
          <w:bCs/>
          <w:szCs w:val="28"/>
        </w:rPr>
        <w:t>Вятскополянск</w:t>
      </w:r>
      <w:r>
        <w:rPr>
          <w:bCs/>
          <w:szCs w:val="28"/>
        </w:rPr>
        <w:t>ого</w:t>
      </w:r>
      <w:r w:rsidRPr="00A446DB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  <w:r w:rsidRPr="00A446DB">
        <w:rPr>
          <w:bCs/>
          <w:szCs w:val="28"/>
        </w:rPr>
        <w:t xml:space="preserve"> Кировской области</w:t>
      </w:r>
      <w:r w:rsidRPr="00A446DB">
        <w:rPr>
          <w:szCs w:val="28"/>
        </w:rPr>
        <w:t xml:space="preserve">, утвержденным решением </w:t>
      </w:r>
      <w:r>
        <w:rPr>
          <w:szCs w:val="28"/>
        </w:rPr>
        <w:t xml:space="preserve">Сосновской городской Думы </w:t>
      </w:r>
      <w:r w:rsidRPr="00A446DB">
        <w:rPr>
          <w:szCs w:val="28"/>
        </w:rPr>
        <w:t>Вятскополянско</w:t>
      </w:r>
      <w:r>
        <w:rPr>
          <w:szCs w:val="28"/>
        </w:rPr>
        <w:t>го</w:t>
      </w:r>
      <w:r w:rsidRPr="00A446DB">
        <w:rPr>
          <w:szCs w:val="28"/>
        </w:rPr>
        <w:t xml:space="preserve"> район</w:t>
      </w:r>
      <w:r>
        <w:rPr>
          <w:szCs w:val="28"/>
        </w:rPr>
        <w:t>а</w:t>
      </w:r>
      <w:r w:rsidRPr="00A446DB">
        <w:rPr>
          <w:szCs w:val="28"/>
        </w:rPr>
        <w:t xml:space="preserve"> </w:t>
      </w:r>
      <w:r>
        <w:rPr>
          <w:szCs w:val="28"/>
        </w:rPr>
        <w:t>Кировской области</w:t>
      </w:r>
      <w:r w:rsidRPr="00A446DB">
        <w:rPr>
          <w:szCs w:val="28"/>
        </w:rPr>
        <w:t xml:space="preserve"> от </w:t>
      </w:r>
      <w:r>
        <w:rPr>
          <w:szCs w:val="28"/>
        </w:rPr>
        <w:t>25</w:t>
      </w:r>
      <w:r w:rsidRPr="00A446DB">
        <w:rPr>
          <w:szCs w:val="28"/>
        </w:rPr>
        <w:t>.</w:t>
      </w:r>
      <w:r>
        <w:rPr>
          <w:szCs w:val="28"/>
        </w:rPr>
        <w:t>05</w:t>
      </w:r>
      <w:r w:rsidRPr="00A446DB">
        <w:rPr>
          <w:szCs w:val="28"/>
        </w:rPr>
        <w:t>.201</w:t>
      </w:r>
      <w:r>
        <w:rPr>
          <w:szCs w:val="28"/>
        </w:rPr>
        <w:t>6</w:t>
      </w:r>
      <w:r w:rsidRPr="00A446DB">
        <w:rPr>
          <w:szCs w:val="28"/>
        </w:rPr>
        <w:t xml:space="preserve"> № </w:t>
      </w:r>
      <w:r>
        <w:rPr>
          <w:szCs w:val="28"/>
        </w:rPr>
        <w:t>37</w:t>
      </w:r>
      <w:r w:rsidRPr="00A446DB">
        <w:rPr>
          <w:szCs w:val="28"/>
        </w:rPr>
        <w:t xml:space="preserve">, руководствуясь Уставом муниципального образования </w:t>
      </w:r>
      <w:r>
        <w:rPr>
          <w:szCs w:val="28"/>
        </w:rPr>
        <w:t xml:space="preserve">Сосновского городского поселения </w:t>
      </w:r>
      <w:r w:rsidRPr="00A446DB">
        <w:rPr>
          <w:szCs w:val="28"/>
        </w:rPr>
        <w:t>Вятскополянск</w:t>
      </w:r>
      <w:r>
        <w:rPr>
          <w:szCs w:val="28"/>
        </w:rPr>
        <w:t>ого</w:t>
      </w:r>
      <w:r w:rsidRPr="00A446DB">
        <w:rPr>
          <w:szCs w:val="28"/>
        </w:rPr>
        <w:t xml:space="preserve"> район</w:t>
      </w:r>
      <w:r>
        <w:rPr>
          <w:szCs w:val="28"/>
        </w:rPr>
        <w:t>а Кировской области</w:t>
      </w:r>
      <w:r w:rsidRPr="00A446DB">
        <w:rPr>
          <w:szCs w:val="28"/>
        </w:rPr>
        <w:t xml:space="preserve">, </w:t>
      </w:r>
      <w:r>
        <w:rPr>
          <w:szCs w:val="28"/>
        </w:rPr>
        <w:t xml:space="preserve">рассмотрев отчет </w:t>
      </w:r>
      <w:r w:rsidRPr="00F24AD7">
        <w:rPr>
          <w:szCs w:val="28"/>
        </w:rPr>
        <w:t>о результатах приватизации</w:t>
      </w:r>
      <w:r>
        <w:rPr>
          <w:szCs w:val="28"/>
        </w:rPr>
        <w:t xml:space="preserve"> </w:t>
      </w:r>
      <w:r w:rsidRPr="00F24AD7">
        <w:rPr>
          <w:szCs w:val="28"/>
        </w:rPr>
        <w:t xml:space="preserve">муниципального имущества муниципального образования Сосновское городское поселение Вятскополянского </w:t>
      </w:r>
      <w:r>
        <w:rPr>
          <w:szCs w:val="28"/>
        </w:rPr>
        <w:t>района Кировской области за 202</w:t>
      </w:r>
      <w:r w:rsidR="0060578F">
        <w:rPr>
          <w:szCs w:val="28"/>
        </w:rPr>
        <w:t>4</w:t>
      </w:r>
      <w:r>
        <w:rPr>
          <w:szCs w:val="28"/>
        </w:rPr>
        <w:t xml:space="preserve"> год, Сосновская</w:t>
      </w:r>
      <w:r w:rsidRPr="00A446DB">
        <w:rPr>
          <w:szCs w:val="28"/>
        </w:rPr>
        <w:t xml:space="preserve"> </w:t>
      </w:r>
      <w:r>
        <w:rPr>
          <w:szCs w:val="28"/>
        </w:rPr>
        <w:t>городская</w:t>
      </w:r>
      <w:r w:rsidRPr="00A446DB">
        <w:rPr>
          <w:szCs w:val="28"/>
        </w:rPr>
        <w:t xml:space="preserve"> Дума РЕШИЛА:</w:t>
      </w:r>
    </w:p>
    <w:p w14:paraId="02739B58" w14:textId="0C9864B6" w:rsidR="00E33A6C" w:rsidRPr="00F24AD7" w:rsidRDefault="00E33A6C" w:rsidP="00214265">
      <w:pPr>
        <w:ind w:right="-31" w:firstLine="708"/>
        <w:jc w:val="both"/>
        <w:rPr>
          <w:szCs w:val="28"/>
        </w:rPr>
      </w:pPr>
      <w:r>
        <w:rPr>
          <w:szCs w:val="28"/>
        </w:rPr>
        <w:t>1.</w:t>
      </w:r>
      <w:r w:rsidRPr="00F24AD7">
        <w:rPr>
          <w:szCs w:val="28"/>
        </w:rPr>
        <w:t>Утвердить</w:t>
      </w:r>
      <w:r>
        <w:rPr>
          <w:szCs w:val="28"/>
        </w:rPr>
        <w:t xml:space="preserve"> прилагаемый </w:t>
      </w:r>
      <w:r w:rsidRPr="00F24AD7">
        <w:rPr>
          <w:szCs w:val="28"/>
        </w:rPr>
        <w:t>отчет о приватизации муниципального имущества муниципального образования Сосновское городское поселение Вятскополянского района Кировской области за 202</w:t>
      </w:r>
      <w:r w:rsidR="0060578F">
        <w:rPr>
          <w:szCs w:val="28"/>
        </w:rPr>
        <w:t>4</w:t>
      </w:r>
      <w:r w:rsidRPr="00F24AD7">
        <w:rPr>
          <w:szCs w:val="28"/>
        </w:rPr>
        <w:t xml:space="preserve"> год. </w:t>
      </w:r>
    </w:p>
    <w:p w14:paraId="281B2D93" w14:textId="77777777" w:rsidR="00E33A6C" w:rsidRPr="00183369" w:rsidRDefault="00E33A6C" w:rsidP="00214265">
      <w:pPr>
        <w:ind w:right="-31" w:firstLine="708"/>
        <w:jc w:val="both"/>
        <w:rPr>
          <w:szCs w:val="28"/>
        </w:rPr>
      </w:pPr>
      <w:r>
        <w:rPr>
          <w:szCs w:val="28"/>
        </w:rPr>
        <w:t>2.</w:t>
      </w:r>
      <w:r w:rsidRPr="006E72A2">
        <w:rPr>
          <w:szCs w:val="28"/>
        </w:rPr>
        <w:t xml:space="preserve"> </w:t>
      </w:r>
      <w:r w:rsidRPr="00183369">
        <w:rPr>
          <w:szCs w:val="28"/>
        </w:rPr>
        <w:t>Опубликовать настоящее решение в информационном бюллетене органов местного самоуправления Сосновского городского поселения, разместить на официальном сайте администрации Сосновского городского поселения Вятскополянского района Кировской области.</w:t>
      </w:r>
    </w:p>
    <w:p w14:paraId="35B0397F" w14:textId="77777777" w:rsidR="00E33A6C" w:rsidRPr="00F24AD7" w:rsidRDefault="00E33A6C" w:rsidP="00214265">
      <w:pPr>
        <w:ind w:right="-31" w:firstLine="708"/>
        <w:jc w:val="both"/>
        <w:rPr>
          <w:szCs w:val="28"/>
        </w:rPr>
      </w:pPr>
      <w:r>
        <w:rPr>
          <w:szCs w:val="28"/>
        </w:rPr>
        <w:t>3.</w:t>
      </w:r>
      <w:r w:rsidRPr="00F24AD7">
        <w:rPr>
          <w:szCs w:val="28"/>
        </w:rPr>
        <w:t>Данное решение вступает в законную силу в соответствии с действующим законодательством.</w:t>
      </w:r>
    </w:p>
    <w:p w14:paraId="449A867E" w14:textId="78354D3A" w:rsidR="00E33A6C" w:rsidRDefault="00E33A6C" w:rsidP="00214265">
      <w:pPr>
        <w:ind w:left="284" w:right="-31"/>
        <w:jc w:val="both"/>
        <w:rPr>
          <w:szCs w:val="28"/>
        </w:rPr>
      </w:pPr>
    </w:p>
    <w:p w14:paraId="2FE0984B" w14:textId="114C61C3" w:rsidR="00E33A6C" w:rsidRDefault="00E33A6C" w:rsidP="00214265">
      <w:pPr>
        <w:ind w:left="284" w:right="-31"/>
        <w:jc w:val="both"/>
        <w:rPr>
          <w:szCs w:val="28"/>
        </w:rPr>
      </w:pPr>
    </w:p>
    <w:p w14:paraId="5A6695B4" w14:textId="77777777" w:rsidR="00D34ACD" w:rsidRDefault="00E33A6C" w:rsidP="00D34ACD">
      <w:pPr>
        <w:pStyle w:val="ac"/>
        <w:ind w:firstLine="0"/>
        <w:rPr>
          <w:szCs w:val="28"/>
        </w:rPr>
      </w:pPr>
      <w:r>
        <w:rPr>
          <w:szCs w:val="28"/>
        </w:rPr>
        <w:t>Председатель</w:t>
      </w:r>
    </w:p>
    <w:p w14:paraId="3C32D71A" w14:textId="688E2007" w:rsidR="00D34ACD" w:rsidRDefault="00E33A6C" w:rsidP="00D34ACD">
      <w:pPr>
        <w:pStyle w:val="ac"/>
        <w:ind w:firstLine="0"/>
        <w:rPr>
          <w:szCs w:val="28"/>
        </w:rPr>
      </w:pPr>
      <w:r>
        <w:rPr>
          <w:szCs w:val="28"/>
        </w:rPr>
        <w:t>Сосновской</w:t>
      </w:r>
      <w:r w:rsidR="00D34ACD">
        <w:rPr>
          <w:szCs w:val="28"/>
        </w:rPr>
        <w:t xml:space="preserve"> городской Думы</w:t>
      </w:r>
      <w:r w:rsidR="00D34ACD">
        <w:rPr>
          <w:szCs w:val="28"/>
        </w:rPr>
        <w:tab/>
      </w:r>
      <w:r w:rsidR="00D34ACD">
        <w:rPr>
          <w:szCs w:val="28"/>
        </w:rPr>
        <w:tab/>
      </w:r>
      <w:r w:rsidR="00D34ACD">
        <w:rPr>
          <w:szCs w:val="28"/>
        </w:rPr>
        <w:tab/>
      </w:r>
      <w:r w:rsidR="00D34ACD">
        <w:rPr>
          <w:szCs w:val="28"/>
        </w:rPr>
        <w:tab/>
      </w:r>
      <w:r w:rsidR="00D34ACD">
        <w:rPr>
          <w:szCs w:val="28"/>
        </w:rPr>
        <w:tab/>
      </w:r>
      <w:r w:rsidR="00D34ACD">
        <w:rPr>
          <w:szCs w:val="28"/>
        </w:rPr>
        <w:tab/>
        <w:t xml:space="preserve">        </w:t>
      </w:r>
      <w:r>
        <w:rPr>
          <w:szCs w:val="28"/>
        </w:rPr>
        <w:t>Н.Г. Саитов</w:t>
      </w:r>
    </w:p>
    <w:p w14:paraId="491B2CB2" w14:textId="77777777" w:rsidR="00D34ACD" w:rsidRDefault="00D34ACD" w:rsidP="00D34ACD">
      <w:pPr>
        <w:pStyle w:val="ac"/>
        <w:ind w:firstLine="0"/>
        <w:rPr>
          <w:szCs w:val="28"/>
        </w:rPr>
      </w:pPr>
    </w:p>
    <w:p w14:paraId="4C55DB9F" w14:textId="5558C219" w:rsidR="00D34ACD" w:rsidRDefault="00E33A6C" w:rsidP="00D34ACD">
      <w:pPr>
        <w:pStyle w:val="ac"/>
        <w:ind w:firstLine="0"/>
        <w:rPr>
          <w:szCs w:val="28"/>
        </w:rPr>
      </w:pPr>
      <w:r>
        <w:rPr>
          <w:szCs w:val="28"/>
        </w:rPr>
        <w:t>Г</w:t>
      </w:r>
      <w:r w:rsidRPr="00091E02">
        <w:rPr>
          <w:szCs w:val="28"/>
        </w:rPr>
        <w:t>лав</w:t>
      </w:r>
      <w:r>
        <w:rPr>
          <w:szCs w:val="28"/>
        </w:rPr>
        <w:t>а</w:t>
      </w:r>
      <w:r w:rsidRPr="00091E02">
        <w:rPr>
          <w:szCs w:val="28"/>
        </w:rPr>
        <w:t xml:space="preserve"> Сосновского</w:t>
      </w:r>
    </w:p>
    <w:p w14:paraId="380E0F05" w14:textId="243459ED" w:rsidR="00D34ACD" w:rsidRDefault="00E33A6C" w:rsidP="00D34ACD">
      <w:pPr>
        <w:pStyle w:val="ac"/>
        <w:ind w:firstLine="0"/>
        <w:rPr>
          <w:szCs w:val="28"/>
        </w:rPr>
      </w:pPr>
      <w:r>
        <w:rPr>
          <w:szCs w:val="28"/>
        </w:rPr>
        <w:t>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34ACD">
        <w:rPr>
          <w:szCs w:val="28"/>
        </w:rPr>
        <w:t xml:space="preserve">       </w:t>
      </w:r>
      <w:r w:rsidR="0060578F">
        <w:rPr>
          <w:szCs w:val="28"/>
        </w:rPr>
        <w:t>Н.В. Горелов</w:t>
      </w:r>
    </w:p>
    <w:p w14:paraId="5EF014F5" w14:textId="2FB46EDE" w:rsidR="00E33A6C" w:rsidRPr="00C12C80" w:rsidRDefault="00E33A6C" w:rsidP="00D34ACD">
      <w:pPr>
        <w:pStyle w:val="ac"/>
        <w:ind w:firstLine="0"/>
        <w:rPr>
          <w:szCs w:val="28"/>
        </w:rPr>
      </w:pPr>
      <w:r w:rsidRPr="00C12C80">
        <w:rPr>
          <w:szCs w:val="28"/>
        </w:rPr>
        <w:t>____________________________________________________________</w:t>
      </w:r>
      <w:r>
        <w:rPr>
          <w:szCs w:val="28"/>
        </w:rPr>
        <w:t>_____</w:t>
      </w:r>
      <w:r w:rsidRPr="00C12C80">
        <w:rPr>
          <w:szCs w:val="28"/>
        </w:rPr>
        <w:t>_</w:t>
      </w:r>
    </w:p>
    <w:p w14:paraId="43ABD66C" w14:textId="77777777" w:rsidR="00E33A6C" w:rsidRDefault="00E33A6C" w:rsidP="00214265">
      <w:pPr>
        <w:pStyle w:val="ac"/>
        <w:spacing w:line="276" w:lineRule="auto"/>
        <w:rPr>
          <w:szCs w:val="28"/>
        </w:rPr>
      </w:pPr>
    </w:p>
    <w:p w14:paraId="06006F41" w14:textId="77777777" w:rsidR="00E33A6C" w:rsidRDefault="00E33A6C" w:rsidP="00D34ACD">
      <w:pPr>
        <w:pStyle w:val="ac"/>
        <w:spacing w:line="276" w:lineRule="auto"/>
        <w:ind w:firstLine="0"/>
        <w:rPr>
          <w:szCs w:val="28"/>
        </w:rPr>
      </w:pPr>
      <w:r w:rsidRPr="00091E02">
        <w:rPr>
          <w:szCs w:val="28"/>
        </w:rPr>
        <w:lastRenderedPageBreak/>
        <w:t>ПОДГОТОВЛЕНО</w:t>
      </w:r>
    </w:p>
    <w:p w14:paraId="0C67D8EE" w14:textId="48552886" w:rsidR="00E33A6C" w:rsidRDefault="00E33A6C" w:rsidP="00E33A6C">
      <w:pPr>
        <w:pStyle w:val="ac"/>
        <w:spacing w:line="276" w:lineRule="auto"/>
        <w:ind w:firstLine="0"/>
        <w:rPr>
          <w:szCs w:val="28"/>
        </w:rPr>
      </w:pPr>
      <w:r>
        <w:rPr>
          <w:szCs w:val="28"/>
        </w:rPr>
        <w:t>Зав. Сектором имущественных отношений</w:t>
      </w:r>
      <w:r w:rsidRPr="00091E02">
        <w:rPr>
          <w:szCs w:val="28"/>
        </w:rPr>
        <w:t xml:space="preserve"> </w:t>
      </w:r>
      <w:r>
        <w:rPr>
          <w:szCs w:val="28"/>
        </w:rPr>
        <w:t xml:space="preserve">                            Т.И. Редькина</w:t>
      </w:r>
    </w:p>
    <w:p w14:paraId="06F9D484" w14:textId="77777777" w:rsidR="00E33A6C" w:rsidRDefault="00E33A6C" w:rsidP="00214265">
      <w:pPr>
        <w:pStyle w:val="ac"/>
        <w:spacing w:line="276" w:lineRule="auto"/>
        <w:rPr>
          <w:szCs w:val="28"/>
        </w:rPr>
      </w:pPr>
    </w:p>
    <w:p w14:paraId="395A8C51" w14:textId="77777777" w:rsidR="00E33A6C" w:rsidRPr="00A048B0" w:rsidRDefault="00E33A6C" w:rsidP="00214265">
      <w:pPr>
        <w:ind w:right="457"/>
        <w:jc w:val="both"/>
        <w:rPr>
          <w:szCs w:val="28"/>
        </w:rPr>
      </w:pPr>
      <w:proofErr w:type="gramStart"/>
      <w:r w:rsidRPr="00A048B0">
        <w:rPr>
          <w:szCs w:val="28"/>
        </w:rPr>
        <w:t>СОГЛАСОВАНО:  коррупциогенных</w:t>
      </w:r>
      <w:proofErr w:type="gramEnd"/>
      <w:r w:rsidRPr="00A048B0">
        <w:rPr>
          <w:szCs w:val="28"/>
        </w:rPr>
        <w:t xml:space="preserve"> факторов не выявлено.</w:t>
      </w:r>
    </w:p>
    <w:p w14:paraId="0CC1CC9B" w14:textId="77777777" w:rsidR="00E33A6C" w:rsidRDefault="00E33A6C" w:rsidP="00E33A6C">
      <w:pPr>
        <w:spacing w:line="260" w:lineRule="auto"/>
        <w:jc w:val="both"/>
        <w:rPr>
          <w:szCs w:val="28"/>
        </w:rPr>
      </w:pPr>
    </w:p>
    <w:p w14:paraId="61C5DA63" w14:textId="3713C6E3" w:rsidR="00E33A6C" w:rsidRDefault="00E33A6C" w:rsidP="00E33A6C">
      <w:pPr>
        <w:spacing w:line="260" w:lineRule="auto"/>
        <w:jc w:val="both"/>
        <w:rPr>
          <w:szCs w:val="28"/>
        </w:rPr>
      </w:pPr>
      <w:r>
        <w:rPr>
          <w:szCs w:val="28"/>
        </w:rPr>
        <w:t xml:space="preserve">Зав. организационно-правовым </w:t>
      </w:r>
      <w:proofErr w:type="gramStart"/>
      <w:r>
        <w:rPr>
          <w:szCs w:val="28"/>
        </w:rPr>
        <w:t xml:space="preserve">сектором </w:t>
      </w:r>
      <w:r w:rsidRPr="00A048B0">
        <w:rPr>
          <w:szCs w:val="28"/>
        </w:rPr>
        <w:t>:</w:t>
      </w:r>
      <w:proofErr w:type="gramEnd"/>
      <w:r>
        <w:rPr>
          <w:szCs w:val="28"/>
        </w:rPr>
        <w:t xml:space="preserve">   </w:t>
      </w:r>
      <w:r w:rsidRPr="00A048B0">
        <w:rPr>
          <w:szCs w:val="28"/>
        </w:rPr>
        <w:tab/>
      </w:r>
      <w:r w:rsidRPr="00A048B0">
        <w:rPr>
          <w:szCs w:val="28"/>
        </w:rPr>
        <w:tab/>
      </w:r>
      <w:r w:rsidRPr="00A048B0">
        <w:rPr>
          <w:szCs w:val="28"/>
        </w:rPr>
        <w:tab/>
      </w:r>
      <w:r>
        <w:rPr>
          <w:szCs w:val="28"/>
        </w:rPr>
        <w:t>А.О. Недорезова</w:t>
      </w:r>
    </w:p>
    <w:p w14:paraId="6C93C4CD" w14:textId="77777777" w:rsidR="00E33A6C" w:rsidRDefault="00E33A6C" w:rsidP="00E912AA">
      <w:pPr>
        <w:rPr>
          <w:color w:val="000000"/>
          <w:sz w:val="22"/>
          <w:szCs w:val="22"/>
        </w:rPr>
        <w:sectPr w:rsidR="00E33A6C" w:rsidSect="00D34ACD">
          <w:headerReference w:type="even" r:id="rId7"/>
          <w:headerReference w:type="default" r:id="rId8"/>
          <w:footerReference w:type="default" r:id="rId9"/>
          <w:footerReference w:type="first" r:id="rId10"/>
          <w:pgSz w:w="11907" w:h="16840" w:code="9"/>
          <w:pgMar w:top="709" w:right="850" w:bottom="709" w:left="1701" w:header="567" w:footer="567" w:gutter="0"/>
          <w:cols w:space="720"/>
          <w:noEndnote/>
          <w:titlePg/>
          <w:docGrid w:linePitch="381"/>
        </w:sectPr>
      </w:pPr>
    </w:p>
    <w:tbl>
      <w:tblPr>
        <w:tblW w:w="152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2"/>
        <w:gridCol w:w="2521"/>
        <w:gridCol w:w="1765"/>
        <w:gridCol w:w="1531"/>
        <w:gridCol w:w="1334"/>
        <w:gridCol w:w="915"/>
        <w:gridCol w:w="1522"/>
        <w:gridCol w:w="377"/>
        <w:gridCol w:w="1465"/>
        <w:gridCol w:w="752"/>
        <w:gridCol w:w="1158"/>
        <w:gridCol w:w="1427"/>
      </w:tblGrid>
      <w:tr w:rsidR="00FD3E50" w14:paraId="1CE8473F" w14:textId="77777777" w:rsidTr="00E912AA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BB92" w14:textId="59214653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8C36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A1A0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3ED5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44B2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6044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F76D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2A1200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2" w:type="dxa"/>
            <w:gridSpan w:val="4"/>
            <w:vMerge w:val="restart"/>
            <w:shd w:val="clear" w:color="auto" w:fill="auto"/>
            <w:noWrap/>
            <w:vAlign w:val="bottom"/>
          </w:tcPr>
          <w:p w14:paraId="11015827" w14:textId="775C0E92" w:rsidR="00FD3E50" w:rsidRPr="0054173E" w:rsidRDefault="00FD3E50" w:rsidP="00E33A6C">
            <w:pPr>
              <w:suppressAutoHyphens/>
              <w:ind w:left="1221"/>
              <w:rPr>
                <w:color w:val="000000"/>
                <w:szCs w:val="28"/>
              </w:rPr>
            </w:pPr>
            <w:r w:rsidRPr="0054173E">
              <w:rPr>
                <w:color w:val="000000"/>
                <w:szCs w:val="28"/>
              </w:rPr>
              <w:t>УТВЕРЖДЕН</w:t>
            </w:r>
          </w:p>
          <w:p w14:paraId="0A7C06F8" w14:textId="77777777" w:rsidR="00E33A6C" w:rsidRDefault="00FD3E50" w:rsidP="00E33A6C">
            <w:pPr>
              <w:suppressAutoHyphens/>
              <w:ind w:left="1221"/>
              <w:rPr>
                <w:color w:val="000000"/>
                <w:szCs w:val="28"/>
              </w:rPr>
            </w:pPr>
            <w:r w:rsidRPr="0054173E">
              <w:rPr>
                <w:color w:val="000000"/>
                <w:szCs w:val="28"/>
              </w:rPr>
              <w:t xml:space="preserve">решением </w:t>
            </w:r>
            <w:r w:rsidR="00E33A6C">
              <w:rPr>
                <w:color w:val="000000"/>
                <w:szCs w:val="28"/>
              </w:rPr>
              <w:t xml:space="preserve">Сосновской </w:t>
            </w:r>
          </w:p>
          <w:p w14:paraId="342224BD" w14:textId="681798DD" w:rsidR="00FD3E50" w:rsidRPr="00EA7153" w:rsidRDefault="00E33A6C" w:rsidP="00E33A6C">
            <w:pPr>
              <w:suppressAutoHyphens/>
              <w:ind w:left="1221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городской </w:t>
            </w:r>
            <w:r w:rsidR="00FD3E50">
              <w:rPr>
                <w:color w:val="000000"/>
                <w:szCs w:val="28"/>
              </w:rPr>
              <w:t xml:space="preserve">Думы </w:t>
            </w:r>
            <w:r w:rsidR="00B958A8">
              <w:rPr>
                <w:color w:val="000000"/>
                <w:szCs w:val="28"/>
              </w:rPr>
              <w:br/>
            </w:r>
            <w:r w:rsidR="00FD3E50" w:rsidRPr="0054173E">
              <w:rPr>
                <w:color w:val="000000"/>
                <w:szCs w:val="28"/>
              </w:rPr>
              <w:t xml:space="preserve">от </w:t>
            </w:r>
            <w:r>
              <w:rPr>
                <w:color w:val="000000"/>
                <w:szCs w:val="28"/>
              </w:rPr>
              <w:t>____________</w:t>
            </w:r>
            <w:r w:rsidR="00FD3E50" w:rsidRPr="0054173E"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_____</w:t>
            </w:r>
            <w:r w:rsidR="00FD3E50" w:rsidRPr="00EA7153">
              <w:rPr>
                <w:color w:val="000000"/>
              </w:rPr>
              <w:t xml:space="preserve"> </w:t>
            </w:r>
          </w:p>
        </w:tc>
      </w:tr>
      <w:tr w:rsidR="00FD3E50" w14:paraId="32BF43FC" w14:textId="77777777" w:rsidTr="00E912AA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F489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EB88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B05A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2E68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3115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E2A5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C310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2FEAE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2" w:type="dxa"/>
            <w:gridSpan w:val="4"/>
            <w:vMerge/>
            <w:shd w:val="clear" w:color="auto" w:fill="auto"/>
            <w:noWrap/>
            <w:vAlign w:val="bottom"/>
            <w:hideMark/>
          </w:tcPr>
          <w:p w14:paraId="60E0FFB9" w14:textId="77777777" w:rsidR="00FD3E50" w:rsidRPr="00EA7153" w:rsidRDefault="00FD3E50" w:rsidP="00E912AA">
            <w:pPr>
              <w:ind w:left="-241"/>
              <w:jc w:val="right"/>
              <w:rPr>
                <w:color w:val="000000"/>
              </w:rPr>
            </w:pPr>
          </w:p>
        </w:tc>
      </w:tr>
      <w:tr w:rsidR="00FD3E50" w14:paraId="1EDC31D4" w14:textId="77777777" w:rsidTr="00E912AA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E3F9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C7F6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FA0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D00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D49B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C5A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CB76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F71B46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2" w:type="dxa"/>
            <w:gridSpan w:val="4"/>
            <w:vMerge/>
            <w:shd w:val="clear" w:color="auto" w:fill="auto"/>
            <w:noWrap/>
            <w:vAlign w:val="bottom"/>
            <w:hideMark/>
          </w:tcPr>
          <w:p w14:paraId="0DDE291F" w14:textId="77777777" w:rsidR="00FD3E50" w:rsidRPr="00EA7153" w:rsidRDefault="00FD3E50" w:rsidP="00E912AA">
            <w:pPr>
              <w:ind w:left="-241"/>
              <w:jc w:val="right"/>
              <w:rPr>
                <w:color w:val="000000"/>
              </w:rPr>
            </w:pPr>
          </w:p>
        </w:tc>
      </w:tr>
      <w:tr w:rsidR="00FD3E50" w14:paraId="5B6B804C" w14:textId="77777777" w:rsidTr="00E912AA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41E6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CAA7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480E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08F2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E6CF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6433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B990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BCA0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34DF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1453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684E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3BFF" w14:textId="77777777" w:rsidR="00FD3E50" w:rsidRPr="00EA7153" w:rsidRDefault="00FD3E50" w:rsidP="00E912A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5C1EEF4" w14:textId="77777777" w:rsidR="00E33A6C" w:rsidRDefault="00E33A6C" w:rsidP="00FD3E50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5DB92" w14:textId="76FD30BD" w:rsidR="00FD3E50" w:rsidRDefault="00E33A6C" w:rsidP="00FD3E50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D3E50">
        <w:rPr>
          <w:rFonts w:ascii="Times New Roman" w:hAnsi="Times New Roman" w:cs="Times New Roman"/>
          <w:b/>
          <w:sz w:val="28"/>
          <w:szCs w:val="28"/>
        </w:rPr>
        <w:t>ТЧЕТ</w:t>
      </w:r>
    </w:p>
    <w:p w14:paraId="35654276" w14:textId="20F585AB" w:rsidR="00FD3E50" w:rsidRPr="003168F6" w:rsidRDefault="003168F6" w:rsidP="00FD3E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8F6">
        <w:rPr>
          <w:rFonts w:ascii="Times New Roman" w:hAnsi="Times New Roman" w:cs="Times New Roman"/>
          <w:b/>
          <w:sz w:val="28"/>
          <w:szCs w:val="28"/>
        </w:rPr>
        <w:t xml:space="preserve">о результатах приватизации муниципального имущества </w:t>
      </w:r>
      <w:r w:rsidR="00E33A6C">
        <w:rPr>
          <w:rFonts w:ascii="Times New Roman" w:hAnsi="Times New Roman" w:cs="Times New Roman"/>
          <w:b/>
          <w:sz w:val="28"/>
          <w:szCs w:val="28"/>
        </w:rPr>
        <w:t>Сосновского городского</w:t>
      </w:r>
      <w:r w:rsidR="00D519F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E33A6C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60578F">
        <w:rPr>
          <w:rFonts w:ascii="Times New Roman" w:hAnsi="Times New Roman" w:cs="Times New Roman"/>
          <w:b/>
          <w:sz w:val="28"/>
          <w:szCs w:val="28"/>
        </w:rPr>
        <w:t>4</w:t>
      </w:r>
      <w:r w:rsidRPr="003168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8B37B38" w14:textId="77777777" w:rsidR="003168F6" w:rsidRPr="003168F6" w:rsidRDefault="003168F6" w:rsidP="00FD3E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8"/>
        <w:gridCol w:w="995"/>
        <w:gridCol w:w="1419"/>
        <w:gridCol w:w="1416"/>
        <w:gridCol w:w="994"/>
        <w:gridCol w:w="1276"/>
        <w:gridCol w:w="1275"/>
        <w:gridCol w:w="1560"/>
        <w:gridCol w:w="2833"/>
      </w:tblGrid>
      <w:tr w:rsidR="00FD3E50" w:rsidRPr="00115759" w14:paraId="24C80C5B" w14:textId="77777777" w:rsidTr="00E912AA">
        <w:trPr>
          <w:trHeight w:val="210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B85B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70EC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Объект приватизации, его краткая характеристика, адрес, кадастровый номер, площадь земельного участка, проданного одновременно с объектом недвижимости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DCDC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proofErr w:type="spellStart"/>
            <w:proofErr w:type="gramStart"/>
            <w:r w:rsidRPr="00115759">
              <w:rPr>
                <w:bCs/>
                <w:color w:val="000000"/>
                <w:sz w:val="20"/>
              </w:rPr>
              <w:t>Началь</w:t>
            </w:r>
            <w:r w:rsidR="00306984">
              <w:rPr>
                <w:bCs/>
                <w:color w:val="000000"/>
                <w:sz w:val="20"/>
              </w:rPr>
              <w:t>-</w:t>
            </w:r>
            <w:r w:rsidRPr="00115759">
              <w:rPr>
                <w:bCs/>
                <w:color w:val="000000"/>
                <w:sz w:val="20"/>
              </w:rPr>
              <w:t>ная</w:t>
            </w:r>
            <w:proofErr w:type="spellEnd"/>
            <w:proofErr w:type="gramEnd"/>
            <w:r w:rsidRPr="00115759">
              <w:rPr>
                <w:bCs/>
                <w:color w:val="000000"/>
                <w:sz w:val="20"/>
              </w:rPr>
              <w:t xml:space="preserve"> цена, </w:t>
            </w:r>
          </w:p>
          <w:p w14:paraId="06C4B692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тыс.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BFED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Способ приватизации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CC79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 xml:space="preserve">Дата продажи </w:t>
            </w:r>
          </w:p>
          <w:p w14:paraId="7B6034F1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 xml:space="preserve">(по договору), </w:t>
            </w:r>
          </w:p>
          <w:p w14:paraId="34DBEC79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покупатель (ФИО)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BF96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 xml:space="preserve">Цена продажи </w:t>
            </w:r>
            <w:r w:rsidRPr="00115759">
              <w:rPr>
                <w:bCs/>
                <w:color w:val="000000"/>
                <w:sz w:val="20"/>
              </w:rPr>
              <w:br/>
              <w:t xml:space="preserve">(в том числе НДС), </w:t>
            </w:r>
          </w:p>
          <w:p w14:paraId="01C1D156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7CD4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 xml:space="preserve">Поступило </w:t>
            </w:r>
            <w:r w:rsidRPr="00115759">
              <w:rPr>
                <w:bCs/>
                <w:color w:val="000000"/>
                <w:sz w:val="20"/>
              </w:rPr>
              <w:br/>
              <w:t xml:space="preserve">в бюджет </w:t>
            </w:r>
            <w:r w:rsidR="00D519F1">
              <w:rPr>
                <w:bCs/>
                <w:color w:val="000000"/>
                <w:sz w:val="20"/>
              </w:rPr>
              <w:t>поселения</w:t>
            </w:r>
            <w:r w:rsidRPr="00115759">
              <w:rPr>
                <w:bCs/>
                <w:color w:val="000000"/>
                <w:sz w:val="20"/>
              </w:rPr>
              <w:t xml:space="preserve"> </w:t>
            </w:r>
            <w:r w:rsidRPr="00115759">
              <w:rPr>
                <w:bCs/>
                <w:color w:val="000000"/>
                <w:sz w:val="20"/>
              </w:rPr>
              <w:br/>
              <w:t xml:space="preserve">за объект, </w:t>
            </w:r>
          </w:p>
          <w:p w14:paraId="2629876B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D966" w14:textId="77777777" w:rsidR="00FD3E50" w:rsidRPr="00115759" w:rsidRDefault="00FD3E50" w:rsidP="00D519F1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 xml:space="preserve">Поступило </w:t>
            </w:r>
            <w:r w:rsidRPr="00115759">
              <w:rPr>
                <w:bCs/>
                <w:color w:val="000000"/>
                <w:sz w:val="20"/>
              </w:rPr>
              <w:br/>
              <w:t xml:space="preserve">в бюджет </w:t>
            </w:r>
            <w:r w:rsidR="00D519F1">
              <w:rPr>
                <w:bCs/>
                <w:color w:val="000000"/>
                <w:sz w:val="20"/>
              </w:rPr>
              <w:t>поселения</w:t>
            </w:r>
            <w:r w:rsidRPr="00115759">
              <w:rPr>
                <w:bCs/>
                <w:color w:val="000000"/>
                <w:sz w:val="20"/>
              </w:rPr>
              <w:t xml:space="preserve"> за земельные участки, </w:t>
            </w:r>
            <w:r w:rsidRPr="00115759">
              <w:rPr>
                <w:bCs/>
                <w:color w:val="000000"/>
                <w:sz w:val="20"/>
              </w:rPr>
              <w:br/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D7DD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 xml:space="preserve">Сумма задолженности на конец отчетного периода, </w:t>
            </w:r>
          </w:p>
          <w:p w14:paraId="51A20526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тыс. руб.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6C6A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Примечание</w:t>
            </w:r>
          </w:p>
        </w:tc>
      </w:tr>
      <w:tr w:rsidR="00FD3E50" w:rsidRPr="00115759" w14:paraId="274352ED" w14:textId="77777777" w:rsidTr="00E912AA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BD7A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B08F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437B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7DE2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036C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022E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5E2D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B86B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B312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76FB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10</w:t>
            </w:r>
          </w:p>
        </w:tc>
      </w:tr>
      <w:tr w:rsidR="00FD3E50" w:rsidRPr="00115759" w14:paraId="5D3E27A5" w14:textId="77777777" w:rsidTr="00E912AA">
        <w:trPr>
          <w:trHeight w:val="300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1C79" w14:textId="2BB5E13F" w:rsidR="00FD3E50" w:rsidRPr="00115759" w:rsidRDefault="00FD3E50" w:rsidP="00E33A6C">
            <w:pPr>
              <w:rPr>
                <w:bCs/>
                <w:color w:val="000000"/>
                <w:sz w:val="20"/>
              </w:rPr>
            </w:pPr>
            <w:r w:rsidRPr="00115759">
              <w:rPr>
                <w:sz w:val="20"/>
              </w:rPr>
              <w:t>1</w:t>
            </w:r>
            <w:r w:rsidR="00E33A6C">
              <w:rPr>
                <w:sz w:val="20"/>
              </w:rPr>
              <w:t>Движимое</w:t>
            </w:r>
            <w:r w:rsidRPr="00115759">
              <w:rPr>
                <w:sz w:val="20"/>
              </w:rPr>
              <w:t xml:space="preserve"> имущество, включенное в план приватизации муниципального имущества </w:t>
            </w:r>
            <w:r w:rsidR="00E33A6C">
              <w:rPr>
                <w:sz w:val="20"/>
              </w:rPr>
              <w:t>Сосновского городс</w:t>
            </w:r>
            <w:r w:rsidR="00D519F1">
              <w:rPr>
                <w:sz w:val="20"/>
              </w:rPr>
              <w:t>кого поселения</w:t>
            </w:r>
            <w:r w:rsidRPr="00115759">
              <w:rPr>
                <w:sz w:val="20"/>
              </w:rPr>
              <w:t xml:space="preserve"> </w:t>
            </w:r>
          </w:p>
        </w:tc>
      </w:tr>
      <w:tr w:rsidR="00061F22" w:rsidRPr="00115759" w14:paraId="6E0AD533" w14:textId="77777777" w:rsidTr="00E912AA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CF0A" w14:textId="77777777" w:rsidR="00061F22" w:rsidRPr="00115759" w:rsidRDefault="00061F22" w:rsidP="00061F22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1.1</w:t>
            </w:r>
            <w:r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9444" w14:textId="5987261D" w:rsidR="00E33A6C" w:rsidRPr="00115759" w:rsidRDefault="00E33A6C" w:rsidP="008C661C">
            <w:pPr>
              <w:pStyle w:val="ac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Движимое имущество – </w:t>
            </w:r>
            <w:r w:rsidR="0060578F">
              <w:rPr>
                <w:color w:val="000000"/>
                <w:sz w:val="24"/>
                <w:szCs w:val="24"/>
              </w:rPr>
              <w:t>п</w:t>
            </w:r>
            <w:r w:rsidR="0060578F" w:rsidRPr="0060578F">
              <w:rPr>
                <w:color w:val="000000"/>
                <w:sz w:val="24"/>
                <w:szCs w:val="24"/>
              </w:rPr>
              <w:t>устотные железобетонные плиты,</w:t>
            </w:r>
            <w:r w:rsidR="0060578F" w:rsidRPr="00E50CE0">
              <w:rPr>
                <w:color w:val="000000"/>
                <w:sz w:val="24"/>
                <w:szCs w:val="24"/>
              </w:rPr>
              <w:t xml:space="preserve"> </w:t>
            </w:r>
            <w:r w:rsidR="0060578F">
              <w:rPr>
                <w:sz w:val="24"/>
                <w:szCs w:val="24"/>
              </w:rPr>
              <w:t>количество 55 штук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C22F" w14:textId="77777777" w:rsidR="00061F22" w:rsidRPr="00115759" w:rsidRDefault="00061F22" w:rsidP="00E912AA">
            <w:pPr>
              <w:jc w:val="center"/>
              <w:rPr>
                <w:color w:val="000000"/>
                <w:sz w:val="20"/>
              </w:rPr>
            </w:pPr>
            <w:r w:rsidRPr="00115759"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3182" w14:textId="77777777" w:rsidR="00061F22" w:rsidRPr="00115759" w:rsidRDefault="00061F22" w:rsidP="00E912AA">
            <w:pPr>
              <w:jc w:val="center"/>
              <w:rPr>
                <w:color w:val="000000"/>
                <w:sz w:val="20"/>
              </w:rPr>
            </w:pPr>
            <w:r w:rsidRPr="00115759">
              <w:rPr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170E" w14:textId="77777777" w:rsidR="00061F22" w:rsidRPr="00115759" w:rsidRDefault="00061F22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2ADD" w14:textId="77777777" w:rsidR="00061F22" w:rsidRPr="00115759" w:rsidRDefault="00061F22" w:rsidP="00E912AA">
            <w:pPr>
              <w:jc w:val="center"/>
              <w:rPr>
                <w:color w:val="000000"/>
                <w:sz w:val="20"/>
              </w:rPr>
            </w:pPr>
            <w:r w:rsidRPr="00115759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0B4C" w14:textId="77777777" w:rsidR="00061F22" w:rsidRPr="00115759" w:rsidRDefault="00061F22" w:rsidP="00E912AA">
            <w:pPr>
              <w:jc w:val="center"/>
              <w:rPr>
                <w:bCs/>
                <w:sz w:val="20"/>
              </w:rPr>
            </w:pPr>
            <w:r w:rsidRPr="00115759">
              <w:rPr>
                <w:bCs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2020" w14:textId="77777777" w:rsidR="00061F22" w:rsidRPr="00115759" w:rsidRDefault="00061F22" w:rsidP="00E912AA">
            <w:pPr>
              <w:jc w:val="center"/>
              <w:rPr>
                <w:bCs/>
                <w:sz w:val="20"/>
              </w:rPr>
            </w:pPr>
            <w:r w:rsidRPr="00115759">
              <w:rPr>
                <w:bCs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4A55" w14:textId="67DF23E1" w:rsidR="00061F22" w:rsidRPr="00115759" w:rsidRDefault="00E33A6C" w:rsidP="00E912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2504" w14:textId="77777777" w:rsidR="009E7025" w:rsidRDefault="00E33A6C" w:rsidP="009E7025">
            <w:pPr>
              <w:rPr>
                <w:sz w:val="20"/>
              </w:rPr>
            </w:pPr>
            <w:r w:rsidRPr="009E7025">
              <w:rPr>
                <w:sz w:val="20"/>
              </w:rPr>
              <w:t>И</w:t>
            </w:r>
            <w:r w:rsidR="00061F22" w:rsidRPr="009E7025">
              <w:rPr>
                <w:sz w:val="20"/>
              </w:rPr>
              <w:t xml:space="preserve">мущество на торги </w:t>
            </w:r>
            <w:r w:rsidR="0060578F" w:rsidRPr="009E7025">
              <w:rPr>
                <w:sz w:val="20"/>
              </w:rPr>
              <w:t>выставлялось:</w:t>
            </w:r>
            <w:r w:rsidR="009E7025" w:rsidRPr="009E7025">
              <w:rPr>
                <w:sz w:val="20"/>
              </w:rPr>
              <w:t xml:space="preserve"> июль 2024г. (аукцион по продаже в </w:t>
            </w:r>
            <w:proofErr w:type="spellStart"/>
            <w:proofErr w:type="gramStart"/>
            <w:r w:rsidR="009E7025" w:rsidRPr="009E7025">
              <w:rPr>
                <w:sz w:val="20"/>
              </w:rPr>
              <w:t>эл.форме</w:t>
            </w:r>
            <w:proofErr w:type="spellEnd"/>
            <w:proofErr w:type="gramEnd"/>
            <w:r w:rsidR="009E7025" w:rsidRPr="009E7025">
              <w:rPr>
                <w:sz w:val="20"/>
              </w:rPr>
              <w:t xml:space="preserve">); сентябрь 2024 (посредством публичного предложения в </w:t>
            </w:r>
            <w:proofErr w:type="spellStart"/>
            <w:r w:rsidR="009E7025" w:rsidRPr="009E7025">
              <w:rPr>
                <w:sz w:val="20"/>
              </w:rPr>
              <w:t>эл.форме</w:t>
            </w:r>
            <w:proofErr w:type="spellEnd"/>
            <w:r w:rsidR="009E7025" w:rsidRPr="009E7025">
              <w:rPr>
                <w:sz w:val="20"/>
              </w:rPr>
              <w:t>)</w:t>
            </w:r>
            <w:r w:rsidR="009E7025">
              <w:rPr>
                <w:sz w:val="20"/>
              </w:rPr>
              <w:t>;</w:t>
            </w:r>
            <w:r w:rsidR="0060578F" w:rsidRPr="009E7025">
              <w:rPr>
                <w:sz w:val="20"/>
              </w:rPr>
              <w:t xml:space="preserve"> </w:t>
            </w:r>
            <w:r w:rsidR="009E7025">
              <w:rPr>
                <w:sz w:val="20"/>
              </w:rPr>
              <w:t xml:space="preserve">декабрь 2024 </w:t>
            </w:r>
            <w:r w:rsidR="009E7025" w:rsidRPr="009E7025">
              <w:rPr>
                <w:sz w:val="20"/>
              </w:rPr>
              <w:t xml:space="preserve">(посредством публичного предложения в </w:t>
            </w:r>
            <w:proofErr w:type="spellStart"/>
            <w:r w:rsidR="009E7025" w:rsidRPr="009E7025">
              <w:rPr>
                <w:sz w:val="20"/>
              </w:rPr>
              <w:t>эл.форме</w:t>
            </w:r>
            <w:proofErr w:type="spellEnd"/>
            <w:r w:rsidR="009E7025" w:rsidRPr="009E7025">
              <w:rPr>
                <w:sz w:val="20"/>
              </w:rPr>
              <w:t>)</w:t>
            </w:r>
            <w:r w:rsidR="009E7025">
              <w:rPr>
                <w:sz w:val="20"/>
              </w:rPr>
              <w:t>.</w:t>
            </w:r>
          </w:p>
          <w:p w14:paraId="41A18F7F" w14:textId="3C8362C6" w:rsidR="00061F22" w:rsidRPr="00115759" w:rsidRDefault="0060578F" w:rsidP="009E7025">
            <w:pPr>
              <w:rPr>
                <w:sz w:val="20"/>
              </w:rPr>
            </w:pPr>
            <w:r w:rsidRPr="009E7025">
              <w:rPr>
                <w:sz w:val="20"/>
              </w:rPr>
              <w:t>План приватизации на 2024</w:t>
            </w:r>
            <w:r w:rsidR="00E33A6C" w:rsidRPr="009E7025">
              <w:rPr>
                <w:sz w:val="20"/>
              </w:rPr>
              <w:t xml:space="preserve"> год не реализован</w:t>
            </w:r>
          </w:p>
        </w:tc>
      </w:tr>
      <w:tr w:rsidR="00FD3E50" w:rsidRPr="00115759" w14:paraId="73D309E8" w14:textId="77777777" w:rsidTr="00E912AA">
        <w:trPr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EC1B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94E9" w14:textId="77777777" w:rsidR="00FD3E50" w:rsidRPr="00115759" w:rsidRDefault="00FD3E50" w:rsidP="00E912AA">
            <w:pPr>
              <w:ind w:right="-2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 недвижимое имущество: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84F6" w14:textId="77777777" w:rsidR="00FD3E50" w:rsidRPr="00115759" w:rsidRDefault="00D519F1" w:rsidP="00D519F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B4CC" w14:textId="77777777" w:rsidR="00FD3E50" w:rsidRPr="00115759" w:rsidRDefault="00FD3E50" w:rsidP="00E912AA">
            <w:pPr>
              <w:jc w:val="center"/>
              <w:rPr>
                <w:color w:val="000000"/>
                <w:sz w:val="20"/>
              </w:rPr>
            </w:pPr>
            <w:r w:rsidRPr="00115759">
              <w:rPr>
                <w:bCs/>
                <w:sz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D15F" w14:textId="77777777" w:rsidR="00FD3E50" w:rsidRPr="00115759" w:rsidRDefault="00FD3E50" w:rsidP="00E912AA">
            <w:pPr>
              <w:jc w:val="center"/>
              <w:rPr>
                <w:bCs/>
                <w:color w:val="000000"/>
                <w:sz w:val="20"/>
              </w:rPr>
            </w:pPr>
            <w:r w:rsidRPr="00115759">
              <w:rPr>
                <w:bCs/>
                <w:sz w:val="20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0C7F" w14:textId="77777777" w:rsidR="00FD3E50" w:rsidRPr="00115759" w:rsidRDefault="00D519F1" w:rsidP="00E912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1596" w14:textId="77777777" w:rsidR="00FD3E50" w:rsidRPr="00115759" w:rsidRDefault="00D519F1" w:rsidP="00E912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1733" w14:textId="77777777" w:rsidR="00FD3E50" w:rsidRPr="00115759" w:rsidRDefault="00D519F1" w:rsidP="00E912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D519" w14:textId="77777777" w:rsidR="00FD3E50" w:rsidRPr="00115759" w:rsidRDefault="00D519F1" w:rsidP="00E912A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E430" w14:textId="77777777" w:rsidR="00FD3E50" w:rsidRPr="00115759" w:rsidRDefault="00FD3E50" w:rsidP="00E912AA">
            <w:pPr>
              <w:jc w:val="both"/>
              <w:rPr>
                <w:sz w:val="20"/>
              </w:rPr>
            </w:pPr>
            <w:r w:rsidRPr="00115759">
              <w:rPr>
                <w:bCs/>
                <w:sz w:val="20"/>
              </w:rPr>
              <w:t>Х</w:t>
            </w:r>
          </w:p>
        </w:tc>
      </w:tr>
    </w:tbl>
    <w:p w14:paraId="394CE079" w14:textId="77777777" w:rsidR="00FD3E50" w:rsidRDefault="00FD3E50" w:rsidP="00FD3E50">
      <w:pPr>
        <w:suppressAutoHyphens/>
        <w:jc w:val="both"/>
        <w:rPr>
          <w:szCs w:val="28"/>
        </w:rPr>
      </w:pPr>
    </w:p>
    <w:p w14:paraId="554C60F7" w14:textId="77777777" w:rsidR="00685F75" w:rsidRDefault="00685F75"/>
    <w:sectPr w:rsidR="00685F75" w:rsidSect="00E33A6C">
      <w:pgSz w:w="16840" w:h="11907" w:orient="landscape" w:code="9"/>
      <w:pgMar w:top="1134" w:right="567" w:bottom="567" w:left="1134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45247" w14:textId="77777777" w:rsidR="00180BDE" w:rsidRDefault="00180BDE" w:rsidP="0038412D">
      <w:r>
        <w:separator/>
      </w:r>
    </w:p>
  </w:endnote>
  <w:endnote w:type="continuationSeparator" w:id="0">
    <w:p w14:paraId="131BDF98" w14:textId="77777777" w:rsidR="00180BDE" w:rsidRDefault="00180BDE" w:rsidP="0038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2939" w14:textId="77777777" w:rsidR="005A615F" w:rsidRDefault="00FD3E5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1892" w14:textId="77777777" w:rsidR="005A615F" w:rsidRDefault="00FD3E5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F93F8" w14:textId="77777777" w:rsidR="00180BDE" w:rsidRDefault="00180BDE" w:rsidP="0038412D">
      <w:r>
        <w:separator/>
      </w:r>
    </w:p>
  </w:footnote>
  <w:footnote w:type="continuationSeparator" w:id="0">
    <w:p w14:paraId="469B1421" w14:textId="77777777" w:rsidR="00180BDE" w:rsidRDefault="00180BDE" w:rsidP="0038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3ADCF" w14:textId="77777777" w:rsidR="005A615F" w:rsidRDefault="00EC74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3E5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2FA41B" w14:textId="77777777" w:rsidR="005A615F" w:rsidRDefault="00180B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767CF" w14:textId="20A8656F" w:rsidR="005A615F" w:rsidRDefault="00EC74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3E5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1B4F">
      <w:rPr>
        <w:rStyle w:val="a7"/>
        <w:noProof/>
      </w:rPr>
      <w:t>2</w:t>
    </w:r>
    <w:r>
      <w:rPr>
        <w:rStyle w:val="a7"/>
      </w:rPr>
      <w:fldChar w:fldCharType="end"/>
    </w:r>
  </w:p>
  <w:p w14:paraId="78D64DDB" w14:textId="77777777" w:rsidR="005A615F" w:rsidRDefault="00180B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722C"/>
    <w:multiLevelType w:val="hybridMultilevel"/>
    <w:tmpl w:val="224AE4E6"/>
    <w:lvl w:ilvl="0" w:tplc="3468E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424838E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AF4999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4607F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B06FF9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8DA81C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118134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5D0488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948760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50"/>
    <w:rsid w:val="00061F22"/>
    <w:rsid w:val="0014447E"/>
    <w:rsid w:val="001608EA"/>
    <w:rsid w:val="00180BDE"/>
    <w:rsid w:val="001E69A3"/>
    <w:rsid w:val="002428FE"/>
    <w:rsid w:val="00306984"/>
    <w:rsid w:val="003168F6"/>
    <w:rsid w:val="0038412D"/>
    <w:rsid w:val="004C6143"/>
    <w:rsid w:val="00566E57"/>
    <w:rsid w:val="005C3CA5"/>
    <w:rsid w:val="005F253C"/>
    <w:rsid w:val="0060578F"/>
    <w:rsid w:val="00685F75"/>
    <w:rsid w:val="006A7DBE"/>
    <w:rsid w:val="006E3660"/>
    <w:rsid w:val="00721B4F"/>
    <w:rsid w:val="00781774"/>
    <w:rsid w:val="00864EE5"/>
    <w:rsid w:val="008A6440"/>
    <w:rsid w:val="008B2932"/>
    <w:rsid w:val="008B645F"/>
    <w:rsid w:val="008C661C"/>
    <w:rsid w:val="0096282A"/>
    <w:rsid w:val="009B2D6F"/>
    <w:rsid w:val="009D7B94"/>
    <w:rsid w:val="009E7025"/>
    <w:rsid w:val="00B14FD9"/>
    <w:rsid w:val="00B81FA1"/>
    <w:rsid w:val="00B958A8"/>
    <w:rsid w:val="00C03403"/>
    <w:rsid w:val="00C065B8"/>
    <w:rsid w:val="00C51E88"/>
    <w:rsid w:val="00D34ACD"/>
    <w:rsid w:val="00D37533"/>
    <w:rsid w:val="00D519F1"/>
    <w:rsid w:val="00DE0302"/>
    <w:rsid w:val="00E33A6C"/>
    <w:rsid w:val="00EC7450"/>
    <w:rsid w:val="00F0533A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2056"/>
  <w15:docId w15:val="{67C42646-E126-4834-9532-7F77DF5C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33A6C"/>
    <w:pPr>
      <w:spacing w:before="150" w:after="150"/>
      <w:ind w:left="150" w:right="150"/>
      <w:jc w:val="center"/>
      <w:outlineLvl w:val="0"/>
    </w:pPr>
    <w:rPr>
      <w:rFonts w:ascii="Arial" w:hAnsi="Arial" w:cs="Arial"/>
      <w:b/>
      <w:bCs/>
      <w:color w:val="0084CC"/>
      <w:spacing w:val="-5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3E50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FD3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D3E50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D3E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D3E50"/>
  </w:style>
  <w:style w:type="paragraph" w:styleId="a8">
    <w:name w:val="Subtitle"/>
    <w:basedOn w:val="a"/>
    <w:link w:val="a9"/>
    <w:qFormat/>
    <w:rsid w:val="00FD3E50"/>
    <w:pPr>
      <w:ind w:right="425" w:firstLine="284"/>
      <w:jc w:val="center"/>
    </w:pPr>
    <w:rPr>
      <w:sz w:val="36"/>
    </w:rPr>
  </w:style>
  <w:style w:type="character" w:customStyle="1" w:styleId="a9">
    <w:name w:val="Подзаголовок Знак"/>
    <w:basedOn w:val="a0"/>
    <w:link w:val="a8"/>
    <w:rsid w:val="00FD3E5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qFormat/>
    <w:rsid w:val="00FD3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E5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D519F1"/>
    <w:pPr>
      <w:spacing w:line="360" w:lineRule="exact"/>
      <w:ind w:firstLine="720"/>
      <w:jc w:val="both"/>
    </w:pPr>
  </w:style>
  <w:style w:type="character" w:customStyle="1" w:styleId="ad">
    <w:name w:val="Основной текст Знак"/>
    <w:basedOn w:val="a0"/>
    <w:link w:val="ac"/>
    <w:rsid w:val="00D519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A6C"/>
    <w:rPr>
      <w:rFonts w:ascii="Arial" w:eastAsia="Times New Roman" w:hAnsi="Arial" w:cs="Arial"/>
      <w:b/>
      <w:bCs/>
      <w:color w:val="0084CC"/>
      <w:spacing w:val="-5"/>
      <w:kern w:val="36"/>
      <w:sz w:val="27"/>
      <w:szCs w:val="27"/>
      <w:lang w:eastAsia="ru-RU"/>
    </w:rPr>
  </w:style>
  <w:style w:type="paragraph" w:styleId="ae">
    <w:name w:val="No Spacing"/>
    <w:qFormat/>
    <w:rsid w:val="00E33A6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207-2</dc:creator>
  <cp:lastModifiedBy>Пользователь Windows</cp:lastModifiedBy>
  <cp:revision>4</cp:revision>
  <cp:lastPrinted>2024-03-05T10:30:00Z</cp:lastPrinted>
  <dcterms:created xsi:type="dcterms:W3CDTF">2025-02-24T08:44:00Z</dcterms:created>
  <dcterms:modified xsi:type="dcterms:W3CDTF">2025-05-16T11:24:00Z</dcterms:modified>
</cp:coreProperties>
</file>